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4A0" w:firstRow="1" w:lastRow="0" w:firstColumn="1" w:lastColumn="0" w:noHBand="0" w:noVBand="1"/>
      </w:tblPr>
      <w:tblGrid>
        <w:gridCol w:w="1492"/>
        <w:gridCol w:w="7216"/>
      </w:tblGrid>
      <w:tr w:rsidR="005D0EFC" w:rsidRPr="00B96BBB" w14:paraId="45D9442A" w14:textId="77777777" w:rsidTr="513F6F1F">
        <w:trPr>
          <w:trHeight w:val="1080"/>
        </w:trPr>
        <w:tc>
          <w:tcPr>
            <w:tcW w:w="1492" w:type="dxa"/>
            <w:tcBorders>
              <w:top w:val="double" w:sz="12" w:space="0" w:color="auto"/>
              <w:left w:val="double" w:sz="12" w:space="0" w:color="auto"/>
              <w:bottom w:val="double" w:sz="12" w:space="0" w:color="auto"/>
              <w:right w:val="nil"/>
            </w:tcBorders>
            <w:shd w:val="clear" w:color="auto" w:fill="FFFFFF" w:themeFill="background1"/>
            <w:vAlign w:val="center"/>
            <w:hideMark/>
          </w:tcPr>
          <w:p w14:paraId="104ECC96" w14:textId="089C66C3" w:rsidR="005D0EFC" w:rsidRPr="00B96BBB" w:rsidRDefault="005D0EFC" w:rsidP="009C0EBD">
            <w:pPr>
              <w:spacing w:line="256" w:lineRule="auto"/>
              <w:jc w:val="both"/>
              <w:rPr>
                <w:rFonts w:eastAsia="Arial" w:cstheme="minorHAnsi"/>
                <w:color w:val="FF0000"/>
              </w:rPr>
            </w:pPr>
            <w:r w:rsidRPr="00B96BBB">
              <w:rPr>
                <w:rFonts w:cstheme="minorHAnsi"/>
                <w:noProof/>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sz="12" w:space="0" w:color="auto"/>
              <w:left w:val="nil"/>
              <w:bottom w:val="double" w:sz="12" w:space="0" w:color="auto"/>
              <w:right w:val="double" w:sz="12" w:space="0" w:color="auto"/>
            </w:tcBorders>
            <w:shd w:val="clear" w:color="auto" w:fill="FFFFFF" w:themeFill="background1"/>
          </w:tcPr>
          <w:p w14:paraId="3A0B5D73" w14:textId="77777777" w:rsidR="005D0EFC" w:rsidRPr="00B96BBB" w:rsidRDefault="005D0EFC" w:rsidP="009C0EBD">
            <w:pPr>
              <w:spacing w:line="256" w:lineRule="auto"/>
              <w:jc w:val="both"/>
              <w:rPr>
                <w:rFonts w:eastAsia="Arial" w:cstheme="minorHAnsi"/>
                <w:b/>
                <w:bCs/>
              </w:rPr>
            </w:pPr>
          </w:p>
          <w:p w14:paraId="610CDF24" w14:textId="01EDDF87" w:rsidR="005D0EFC" w:rsidRPr="00B96BBB" w:rsidRDefault="005D0EFC" w:rsidP="009C0EBD">
            <w:pPr>
              <w:spacing w:line="256" w:lineRule="auto"/>
              <w:jc w:val="both"/>
              <w:rPr>
                <w:rFonts w:eastAsia="Arial" w:cstheme="minorHAnsi"/>
              </w:rPr>
            </w:pPr>
            <w:r w:rsidRPr="00B96BBB">
              <w:rPr>
                <w:rFonts w:eastAsia="Arial" w:cstheme="minorHAnsi"/>
                <w:b/>
                <w:bCs/>
              </w:rPr>
              <w:t>UNITED NATIONS CHILDREN</w:t>
            </w:r>
            <w:r w:rsidR="00437D2F">
              <w:rPr>
                <w:rFonts w:eastAsia="Arial" w:cstheme="minorHAnsi"/>
                <w:b/>
                <w:bCs/>
              </w:rPr>
              <w:t>'</w:t>
            </w:r>
            <w:r w:rsidRPr="00B96BBB">
              <w:rPr>
                <w:rFonts w:eastAsia="Arial" w:cstheme="minorHAnsi"/>
                <w:b/>
                <w:bCs/>
              </w:rPr>
              <w:t>S FUND</w:t>
            </w:r>
            <w:r w:rsidR="00A05719" w:rsidRPr="00B96BBB">
              <w:rPr>
                <w:rFonts w:eastAsia="Arial" w:cstheme="minorHAnsi"/>
              </w:rPr>
              <w:t xml:space="preserve"> </w:t>
            </w:r>
            <w:r w:rsidR="00A05719" w:rsidRPr="00B96BBB">
              <w:rPr>
                <w:rFonts w:eastAsia="Arial" w:cstheme="minorHAnsi"/>
                <w:b/>
                <w:bCs/>
              </w:rPr>
              <w:t>INTERNSHIP</w:t>
            </w:r>
            <w:r w:rsidRPr="00B96BBB">
              <w:rPr>
                <w:rFonts w:eastAsia="Arial" w:cstheme="minorHAnsi"/>
                <w:b/>
                <w:bCs/>
              </w:rPr>
              <w:t xml:space="preserve"> </w:t>
            </w:r>
            <w:proofErr w:type="spellStart"/>
            <w:r w:rsidRPr="00B96BBB">
              <w:rPr>
                <w:rFonts w:eastAsia="Arial" w:cstheme="minorHAnsi"/>
                <w:b/>
                <w:bCs/>
              </w:rPr>
              <w:t>ToR</w:t>
            </w:r>
            <w:proofErr w:type="spellEnd"/>
          </w:p>
        </w:tc>
      </w:tr>
    </w:tbl>
    <w:p w14:paraId="38F551F0" w14:textId="77777777" w:rsidR="00B96BBB" w:rsidRDefault="00B96BBB" w:rsidP="009C0EBD">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2DE6DAC6" w14:textId="75CC0FAF" w:rsidR="00833265" w:rsidRPr="00B96BBB" w:rsidRDefault="00833265"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UNICEF works in some of the world</w:t>
      </w:r>
      <w:r w:rsidR="00437D2F">
        <w:rPr>
          <w:rStyle w:val="normaltextrun"/>
          <w:rFonts w:asciiTheme="minorHAnsi" w:hAnsiTheme="minorHAnsi" w:cstheme="minorHAnsi"/>
          <w:sz w:val="22"/>
          <w:szCs w:val="22"/>
        </w:rPr>
        <w:t>'</w:t>
      </w:r>
      <w:r w:rsidRPr="00B96BBB">
        <w:rPr>
          <w:rStyle w:val="normaltextrun"/>
          <w:rFonts w:asciiTheme="minorHAnsi" w:hAnsiTheme="minorHAnsi" w:cstheme="minorHAnsi"/>
          <w:sz w:val="22"/>
          <w:szCs w:val="22"/>
        </w:rPr>
        <w:t>s toughest places to reach the world</w:t>
      </w:r>
      <w:r w:rsidR="00437D2F">
        <w:rPr>
          <w:rStyle w:val="normaltextrun"/>
          <w:rFonts w:asciiTheme="minorHAnsi" w:hAnsiTheme="minorHAnsi" w:cstheme="minorHAnsi"/>
          <w:sz w:val="22"/>
          <w:szCs w:val="22"/>
        </w:rPr>
        <w:t>'</w:t>
      </w:r>
      <w:r w:rsidRPr="00B96BBB">
        <w:rPr>
          <w:rStyle w:val="normaltextrun"/>
          <w:rFonts w:asciiTheme="minorHAnsi" w:hAnsiTheme="minorHAnsi" w:cstheme="minorHAnsi"/>
          <w:sz w:val="22"/>
          <w:szCs w:val="22"/>
        </w:rPr>
        <w:t>s most disadvantaged children. To save their lives. To defend their rights. To help them fulfill their potential.</w:t>
      </w:r>
      <w:r w:rsidRPr="00B96BBB">
        <w:rPr>
          <w:rStyle w:val="eop"/>
          <w:rFonts w:asciiTheme="minorHAnsi" w:eastAsiaTheme="majorEastAsia" w:hAnsiTheme="minorHAnsi" w:cstheme="minorHAnsi"/>
          <w:sz w:val="22"/>
          <w:szCs w:val="22"/>
        </w:rPr>
        <w:t> </w:t>
      </w:r>
      <w:r w:rsidRPr="00B96BBB">
        <w:rPr>
          <w:rStyle w:val="normaltextrun"/>
          <w:rFonts w:asciiTheme="minorHAnsi" w:hAnsiTheme="minorHAnsi" w:cstheme="minorHAnsi"/>
          <w:sz w:val="22"/>
          <w:szCs w:val="22"/>
        </w:rPr>
        <w:t>Across 190 countries and territories, we work for every child, everywhere, every day, to build a better world for everyone.</w:t>
      </w:r>
      <w:r w:rsidRPr="00B96BBB">
        <w:rPr>
          <w:rStyle w:val="eop"/>
          <w:rFonts w:asciiTheme="minorHAnsi" w:eastAsiaTheme="majorEastAsia" w:hAnsiTheme="minorHAnsi" w:cstheme="minorHAnsi"/>
          <w:sz w:val="22"/>
          <w:szCs w:val="22"/>
        </w:rPr>
        <w:t> </w:t>
      </w:r>
      <w:r w:rsidR="009C0EBD" w:rsidRPr="00B96BBB">
        <w:rPr>
          <w:rFonts w:asciiTheme="minorHAnsi" w:hAnsiTheme="minorHAnsi" w:cstheme="minorHAnsi"/>
          <w:sz w:val="22"/>
          <w:szCs w:val="22"/>
        </w:rPr>
        <w:t xml:space="preserve"> </w:t>
      </w:r>
      <w:r w:rsidRPr="00B96BBB">
        <w:rPr>
          <w:rStyle w:val="normaltextrun"/>
          <w:rFonts w:asciiTheme="minorHAnsi" w:hAnsiTheme="minorHAnsi" w:cstheme="minorHAnsi"/>
          <w:sz w:val="22"/>
          <w:szCs w:val="22"/>
        </w:rPr>
        <w:t>And we never give up.</w:t>
      </w:r>
      <w:r w:rsidRPr="00B96BBB">
        <w:rPr>
          <w:rStyle w:val="eop"/>
          <w:rFonts w:asciiTheme="minorHAnsi" w:eastAsiaTheme="majorEastAsia" w:hAnsiTheme="minorHAnsi" w:cstheme="minorHAnsi"/>
          <w:sz w:val="22"/>
          <w:szCs w:val="22"/>
        </w:rPr>
        <w:t> </w:t>
      </w:r>
    </w:p>
    <w:p w14:paraId="2BC4E201" w14:textId="77777777" w:rsidR="009C0EBD" w:rsidRPr="00B96BBB" w:rsidRDefault="009C0EBD" w:rsidP="009C0EBD">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14:paraId="0C63B992" w14:textId="38B8F6F0" w:rsidR="00833265" w:rsidRPr="00B96BBB" w:rsidRDefault="00833265"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b/>
          <w:bCs/>
          <w:sz w:val="22"/>
          <w:szCs w:val="22"/>
        </w:rPr>
        <w:t xml:space="preserve">For every child, </w:t>
      </w:r>
      <w:r w:rsidR="00B96BBB" w:rsidRPr="00B96BBB">
        <w:rPr>
          <w:rStyle w:val="normaltextrun"/>
          <w:rFonts w:asciiTheme="minorHAnsi" w:hAnsiTheme="minorHAnsi" w:cstheme="minorHAnsi"/>
          <w:b/>
          <w:bCs/>
          <w:i/>
          <w:iCs/>
          <w:sz w:val="22"/>
          <w:szCs w:val="22"/>
        </w:rPr>
        <w:t>opportunities.</w:t>
      </w:r>
    </w:p>
    <w:p w14:paraId="6E648F25" w14:textId="77777777" w:rsidR="00B96BBB" w:rsidRPr="00B96BBB" w:rsidRDefault="00B96BBB" w:rsidP="009C0EBD">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p>
    <w:p w14:paraId="11C6A736" w14:textId="312B136F" w:rsidR="00B96BBB" w:rsidRPr="00B96BBB" w:rsidRDefault="00B96BBB" w:rsidP="009C0EBD">
      <w:pPr>
        <w:pStyle w:val="paragraph"/>
        <w:spacing w:before="0" w:beforeAutospacing="0" w:after="0" w:afterAutospacing="0"/>
        <w:jc w:val="both"/>
        <w:textAlignment w:val="baseline"/>
        <w:rPr>
          <w:rFonts w:asciiTheme="minorHAnsi" w:eastAsiaTheme="minorHAnsi" w:hAnsiTheme="minorHAnsi" w:cstheme="minorHAnsi"/>
          <w:sz w:val="22"/>
          <w:szCs w:val="22"/>
        </w:rPr>
      </w:pPr>
      <w:r w:rsidRPr="00B96BBB">
        <w:rPr>
          <w:rFonts w:asciiTheme="minorHAnsi" w:eastAsiaTheme="minorHAnsi" w:hAnsiTheme="minorHAnsi" w:cstheme="minorHAnsi"/>
          <w:sz w:val="22"/>
          <w:szCs w:val="22"/>
        </w:rPr>
        <w:t>UNICEF Lesotho Country Programme consist</w:t>
      </w:r>
      <w:r w:rsidR="00DE3AD9">
        <w:rPr>
          <w:rFonts w:asciiTheme="minorHAnsi" w:eastAsiaTheme="minorHAnsi" w:hAnsiTheme="minorHAnsi" w:cstheme="minorHAnsi"/>
          <w:sz w:val="22"/>
          <w:szCs w:val="22"/>
        </w:rPr>
        <w:t>s</w:t>
      </w:r>
      <w:r w:rsidRPr="00B96BBB">
        <w:rPr>
          <w:rFonts w:asciiTheme="minorHAnsi" w:eastAsiaTheme="minorHAnsi" w:hAnsiTheme="minorHAnsi" w:cstheme="minorHAnsi"/>
          <w:sz w:val="22"/>
          <w:szCs w:val="22"/>
        </w:rPr>
        <w:t xml:space="preserve"> of three outcomes, </w:t>
      </w:r>
      <w:r w:rsidR="00437D2F">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Decade 1</w:t>
      </w:r>
      <w:r w:rsidR="00437D2F">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 xml:space="preserve">, </w:t>
      </w:r>
      <w:r w:rsidR="00437D2F">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Decade 2</w:t>
      </w:r>
      <w:r w:rsidR="00DE3AD9">
        <w:rPr>
          <w:rFonts w:asciiTheme="minorHAnsi" w:eastAsiaTheme="minorHAnsi" w:hAnsiTheme="minorHAnsi" w:cstheme="minorHAnsi"/>
          <w:sz w:val="22"/>
          <w:szCs w:val="22"/>
        </w:rPr>
        <w:t>,</w:t>
      </w:r>
      <w:r w:rsidR="00437D2F">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 xml:space="preserve"> and </w:t>
      </w:r>
      <w:r w:rsidR="00437D2F">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Social Inclusion</w:t>
      </w:r>
      <w:r w:rsidR="00DE3AD9">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 xml:space="preserve"> delivered by three </w:t>
      </w:r>
      <w:proofErr w:type="spellStart"/>
      <w:r w:rsidRPr="00B96BBB">
        <w:rPr>
          <w:rFonts w:asciiTheme="minorHAnsi" w:eastAsiaTheme="minorHAnsi" w:hAnsiTheme="minorHAnsi" w:cstheme="minorHAnsi"/>
          <w:sz w:val="22"/>
          <w:szCs w:val="22"/>
        </w:rPr>
        <w:t>programme</w:t>
      </w:r>
      <w:proofErr w:type="spellEnd"/>
      <w:r w:rsidRPr="00B96BBB">
        <w:rPr>
          <w:rFonts w:asciiTheme="minorHAnsi" w:eastAsiaTheme="minorHAnsi" w:hAnsiTheme="minorHAnsi" w:cstheme="minorHAnsi"/>
          <w:sz w:val="22"/>
          <w:szCs w:val="22"/>
        </w:rPr>
        <w:t xml:space="preserve"> teams, namely the Child Survival and Development Section, Basic Education and Adolescent Development Section</w:t>
      </w:r>
      <w:r w:rsidR="00DE3AD9">
        <w:rPr>
          <w:rFonts w:asciiTheme="minorHAnsi" w:eastAsiaTheme="minorHAnsi" w:hAnsiTheme="minorHAnsi" w:cstheme="minorHAnsi"/>
          <w:sz w:val="22"/>
          <w:szCs w:val="22"/>
        </w:rPr>
        <w:t>,</w:t>
      </w:r>
      <w:r w:rsidRPr="00B96BBB">
        <w:rPr>
          <w:rFonts w:asciiTheme="minorHAnsi" w:eastAsiaTheme="minorHAnsi" w:hAnsiTheme="minorHAnsi" w:cstheme="minorHAnsi"/>
          <w:sz w:val="22"/>
          <w:szCs w:val="22"/>
        </w:rPr>
        <w:t xml:space="preserve"> and the Social Policy Section. The intern will </w:t>
      </w:r>
      <w:r w:rsidR="00A943A1">
        <w:rPr>
          <w:rFonts w:asciiTheme="minorHAnsi" w:eastAsiaTheme="minorHAnsi" w:hAnsiTheme="minorHAnsi" w:cstheme="minorHAnsi"/>
          <w:sz w:val="22"/>
          <w:szCs w:val="22"/>
        </w:rPr>
        <w:t>mainly support the Social Policy Section in delivering</w:t>
      </w:r>
      <w:r w:rsidRPr="00B96BBB">
        <w:rPr>
          <w:rFonts w:asciiTheme="minorHAnsi" w:eastAsiaTheme="minorHAnsi" w:hAnsiTheme="minorHAnsi" w:cstheme="minorHAnsi"/>
          <w:sz w:val="22"/>
          <w:szCs w:val="22"/>
        </w:rPr>
        <w:t xml:space="preserve"> the Social Inclusion outcome. </w:t>
      </w:r>
    </w:p>
    <w:p w14:paraId="31DE5E57" w14:textId="0E9F6463" w:rsidR="009C0EBD" w:rsidRPr="00B96BBB" w:rsidRDefault="009C0EBD" w:rsidP="009C0EBD">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14:paraId="13DAE250" w14:textId="77777777" w:rsidR="00B96BBB" w:rsidRPr="00B96BBB" w:rsidRDefault="00B96BBB" w:rsidP="009C0EBD">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14:paraId="7A6134EC" w14:textId="3B1F1110" w:rsidR="00833265" w:rsidRPr="00B96BBB" w:rsidRDefault="00833265"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b/>
          <w:bCs/>
          <w:sz w:val="22"/>
          <w:szCs w:val="22"/>
        </w:rPr>
        <w:t>How can you make a difference?</w:t>
      </w:r>
      <w:r w:rsidRPr="00B96BBB">
        <w:rPr>
          <w:rStyle w:val="eop"/>
          <w:rFonts w:asciiTheme="minorHAnsi" w:eastAsiaTheme="majorEastAsia" w:hAnsiTheme="minorHAnsi" w:cstheme="minorHAnsi"/>
          <w:sz w:val="22"/>
          <w:szCs w:val="22"/>
        </w:rPr>
        <w:t> </w:t>
      </w:r>
    </w:p>
    <w:p w14:paraId="6195FE3E" w14:textId="5247735A" w:rsidR="00B96BBB" w:rsidRPr="00B96BBB" w:rsidRDefault="00B96BBB" w:rsidP="009C0EBD">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p>
    <w:p w14:paraId="06D25BC7" w14:textId="433F6E8B" w:rsidR="00B96BBB" w:rsidRPr="00B96BBB" w:rsidRDefault="00B96BBB" w:rsidP="00B96BBB">
      <w:pPr>
        <w:shd w:val="clear" w:color="auto" w:fill="FFFFFF"/>
        <w:spacing w:after="150"/>
        <w:rPr>
          <w:rFonts w:cstheme="minorHAnsi"/>
        </w:rPr>
      </w:pPr>
      <w:r w:rsidRPr="00B96BBB">
        <w:rPr>
          <w:rFonts w:cstheme="minorHAnsi"/>
        </w:rPr>
        <w:t xml:space="preserve">Under the general guidance of the supervisor, the incumbent is responsible for </w:t>
      </w:r>
      <w:r w:rsidR="00A943A1">
        <w:rPr>
          <w:rFonts w:cstheme="minorHAnsi"/>
        </w:rPr>
        <w:t>supporting</w:t>
      </w:r>
      <w:r w:rsidRPr="00B96BBB">
        <w:rPr>
          <w:rFonts w:cstheme="minorHAnsi"/>
        </w:rPr>
        <w:t xml:space="preserve"> the social policy outcome. This internship will allow the intern to contribute to social policy by supporting concrete products. This will also be an opportunity for the intern to be exposed to different streams of work of UNICEF Social Policy work and for UNICEF in Lesotho. </w:t>
      </w:r>
    </w:p>
    <w:p w14:paraId="55F283E7" w14:textId="28751D0D" w:rsidR="00B96BBB" w:rsidRPr="00B96BBB" w:rsidRDefault="00B96BBB" w:rsidP="00B96BBB">
      <w:pPr>
        <w:rPr>
          <w:rFonts w:cstheme="minorHAnsi"/>
          <w:b/>
          <w:bCs/>
          <w:lang w:val="en-GB"/>
        </w:rPr>
      </w:pPr>
      <w:r w:rsidRPr="00B96BBB">
        <w:rPr>
          <w:rFonts w:cstheme="minorHAnsi"/>
          <w:b/>
          <w:bCs/>
          <w:lang w:val="en-GB"/>
        </w:rPr>
        <w:t>Main tasks and responsibilities</w:t>
      </w:r>
    </w:p>
    <w:p w14:paraId="53BB15E0" w14:textId="71CFC954" w:rsidR="00B96BBB" w:rsidRPr="00B96BBB" w:rsidRDefault="00B96BBB" w:rsidP="00B96BBB">
      <w:pPr>
        <w:pStyle w:val="ListParagraph"/>
        <w:numPr>
          <w:ilvl w:val="0"/>
          <w:numId w:val="5"/>
        </w:numPr>
        <w:shd w:val="clear" w:color="auto" w:fill="FFFFFF"/>
        <w:spacing w:after="150" w:line="260" w:lineRule="exact"/>
        <w:jc w:val="both"/>
        <w:rPr>
          <w:rFonts w:cstheme="minorHAnsi"/>
        </w:rPr>
      </w:pPr>
      <w:r w:rsidRPr="00B96BBB">
        <w:rPr>
          <w:rFonts w:cstheme="minorHAnsi"/>
          <w:b/>
          <w:bCs/>
        </w:rPr>
        <w:t xml:space="preserve">Support the production of the editorial series: </w:t>
      </w:r>
      <w:r w:rsidRPr="00B96BBB">
        <w:rPr>
          <w:rFonts w:cstheme="minorHAnsi"/>
        </w:rPr>
        <w:t xml:space="preserve">Editorial series are publication series that document good practices and spell out policies in </w:t>
      </w:r>
      <w:r w:rsidR="00A943A1">
        <w:rPr>
          <w:rFonts w:cstheme="minorHAnsi"/>
        </w:rPr>
        <w:t xml:space="preserve">an </w:t>
      </w:r>
      <w:r w:rsidRPr="00B96BBB">
        <w:rPr>
          <w:rFonts w:cstheme="minorHAnsi"/>
        </w:rPr>
        <w:t>easy</w:t>
      </w:r>
      <w:r w:rsidR="00A943A1">
        <w:rPr>
          <w:rFonts w:cstheme="minorHAnsi"/>
        </w:rPr>
        <w:t>-to-</w:t>
      </w:r>
      <w:r w:rsidRPr="00B96BBB">
        <w:rPr>
          <w:rFonts w:cstheme="minorHAnsi"/>
        </w:rPr>
        <w:t xml:space="preserve">read and accessible format for documentation and advocacy purposes. The intern will </w:t>
      </w:r>
      <w:r w:rsidR="00A943A1">
        <w:rPr>
          <w:rFonts w:cstheme="minorHAnsi"/>
        </w:rPr>
        <w:t xml:space="preserve">support the </w:t>
      </w:r>
      <w:proofErr w:type="spellStart"/>
      <w:r w:rsidR="00A943A1">
        <w:rPr>
          <w:rFonts w:cstheme="minorHAnsi"/>
        </w:rPr>
        <w:t>series's</w:t>
      </w:r>
      <w:proofErr w:type="spellEnd"/>
      <w:r w:rsidR="00A943A1">
        <w:rPr>
          <w:rFonts w:cstheme="minorHAnsi"/>
        </w:rPr>
        <w:t xml:space="preserve"> production, including drafting, editing, and finalizing</w:t>
      </w:r>
      <w:r w:rsidRPr="00B96BBB">
        <w:rPr>
          <w:rFonts w:cstheme="minorHAnsi"/>
        </w:rPr>
        <w:t xml:space="preserve"> the publication and its dissemination. </w:t>
      </w:r>
    </w:p>
    <w:p w14:paraId="4B430DDD" w14:textId="77C9500A" w:rsidR="00B96BBB" w:rsidRPr="00B96BBB" w:rsidRDefault="00B96BBB" w:rsidP="00B96BBB">
      <w:pPr>
        <w:pStyle w:val="ListParagraph"/>
        <w:numPr>
          <w:ilvl w:val="0"/>
          <w:numId w:val="5"/>
        </w:numPr>
        <w:shd w:val="clear" w:color="auto" w:fill="FFFFFF"/>
        <w:spacing w:after="150" w:line="260" w:lineRule="exact"/>
        <w:jc w:val="both"/>
        <w:rPr>
          <w:rFonts w:cstheme="minorHAnsi"/>
        </w:rPr>
      </w:pPr>
      <w:r w:rsidRPr="00B96BBB">
        <w:rPr>
          <w:rFonts w:cstheme="minorHAnsi"/>
          <w:b/>
          <w:bCs/>
        </w:rPr>
        <w:t xml:space="preserve">Support in the development and maintenance of data repository: </w:t>
      </w:r>
      <w:r w:rsidRPr="00B96BBB">
        <w:rPr>
          <w:rFonts w:cstheme="minorHAnsi"/>
        </w:rPr>
        <w:t xml:space="preserve">The intern will </w:t>
      </w:r>
      <w:r w:rsidR="00A943A1">
        <w:rPr>
          <w:rFonts w:cstheme="minorHAnsi"/>
        </w:rPr>
        <w:t>support the development of the internal repository of data where primary</w:t>
      </w:r>
      <w:r w:rsidRPr="00B96BBB">
        <w:rPr>
          <w:rFonts w:cstheme="minorHAnsi"/>
        </w:rPr>
        <w:t xml:space="preserve"> and secondary data will be organized and easily accessible for use. </w:t>
      </w:r>
    </w:p>
    <w:p w14:paraId="6677A8CE" w14:textId="700B429E" w:rsidR="00B96BBB" w:rsidRPr="00B96BBB" w:rsidRDefault="00B96BBB" w:rsidP="00B96BBB">
      <w:pPr>
        <w:pStyle w:val="ListParagraph"/>
        <w:numPr>
          <w:ilvl w:val="0"/>
          <w:numId w:val="5"/>
        </w:numPr>
        <w:shd w:val="clear" w:color="auto" w:fill="FFFFFF"/>
        <w:spacing w:after="150" w:line="260" w:lineRule="exact"/>
        <w:jc w:val="both"/>
        <w:rPr>
          <w:rFonts w:cstheme="minorHAnsi"/>
        </w:rPr>
      </w:pPr>
      <w:r w:rsidRPr="00B96BBB">
        <w:rPr>
          <w:rFonts w:cstheme="minorHAnsi"/>
          <w:b/>
          <w:bCs/>
        </w:rPr>
        <w:t xml:space="preserve">Support in the analysis and data visualization of social protection and public finance data: </w:t>
      </w:r>
      <w:r w:rsidRPr="00B96BBB">
        <w:rPr>
          <w:rFonts w:cstheme="minorHAnsi"/>
        </w:rPr>
        <w:t xml:space="preserve">The intern will </w:t>
      </w:r>
      <w:r w:rsidR="00A943A1">
        <w:rPr>
          <w:rFonts w:cstheme="minorHAnsi"/>
        </w:rPr>
        <w:t>support</w:t>
      </w:r>
      <w:r w:rsidRPr="00B96BBB">
        <w:rPr>
          <w:rFonts w:cstheme="minorHAnsi"/>
        </w:rPr>
        <w:t xml:space="preserve"> the analysis and data visualization of household data in the national social protection registry a</w:t>
      </w:r>
      <w:r w:rsidR="00A943A1">
        <w:rPr>
          <w:rFonts w:cstheme="minorHAnsi"/>
        </w:rPr>
        <w:t>nd</w:t>
      </w:r>
      <w:r w:rsidRPr="00B96BBB">
        <w:rPr>
          <w:rFonts w:cstheme="minorHAnsi"/>
        </w:rPr>
        <w:t xml:space="preserve"> with national budget data. </w:t>
      </w:r>
    </w:p>
    <w:p w14:paraId="1793D8A8" w14:textId="70B2759E" w:rsidR="00B96BBB" w:rsidRPr="00B96BBB" w:rsidRDefault="00B96BBB" w:rsidP="00B96BBB">
      <w:pPr>
        <w:pStyle w:val="ListParagraph"/>
        <w:numPr>
          <w:ilvl w:val="0"/>
          <w:numId w:val="5"/>
        </w:numPr>
        <w:shd w:val="clear" w:color="auto" w:fill="FFFFFF"/>
        <w:spacing w:after="150" w:line="260" w:lineRule="exact"/>
        <w:jc w:val="both"/>
        <w:rPr>
          <w:rFonts w:cstheme="minorHAnsi"/>
        </w:rPr>
      </w:pPr>
      <w:r w:rsidRPr="00B96BBB">
        <w:rPr>
          <w:rFonts w:cstheme="minorHAnsi"/>
          <w:b/>
          <w:bCs/>
        </w:rPr>
        <w:t xml:space="preserve">Support in implementation of communication strategies: </w:t>
      </w:r>
      <w:r w:rsidRPr="00B96BBB">
        <w:rPr>
          <w:rFonts w:cstheme="minorHAnsi"/>
        </w:rPr>
        <w:t>The intern will support the development of social media posts, human interest stories</w:t>
      </w:r>
      <w:r w:rsidR="00A943A1">
        <w:rPr>
          <w:rFonts w:cstheme="minorHAnsi"/>
        </w:rPr>
        <w:t>, Op-ed,</w:t>
      </w:r>
      <w:r w:rsidRPr="00B96BBB">
        <w:rPr>
          <w:rFonts w:cstheme="minorHAnsi"/>
        </w:rPr>
        <w:t xml:space="preserve"> and newsletters on social protection and public finance for children</w:t>
      </w:r>
      <w:r w:rsidR="00437D2F">
        <w:rPr>
          <w:rFonts w:cstheme="minorHAnsi"/>
        </w:rPr>
        <w:t>'</w:t>
      </w:r>
      <w:r w:rsidRPr="00B96BBB">
        <w:rPr>
          <w:rFonts w:cstheme="minorHAnsi"/>
        </w:rPr>
        <w:t xml:space="preserve">s outputs. </w:t>
      </w:r>
    </w:p>
    <w:p w14:paraId="1DEB5523" w14:textId="0BD31A18" w:rsidR="00B96BBB" w:rsidRPr="00B96BBB" w:rsidRDefault="00B96BBB" w:rsidP="00B96BBB">
      <w:pPr>
        <w:pStyle w:val="ListParagraph"/>
        <w:numPr>
          <w:ilvl w:val="0"/>
          <w:numId w:val="5"/>
        </w:numPr>
        <w:shd w:val="clear" w:color="auto" w:fill="FFFFFF"/>
        <w:spacing w:after="150" w:line="260" w:lineRule="exact"/>
        <w:jc w:val="both"/>
        <w:rPr>
          <w:rFonts w:cstheme="minorHAnsi"/>
          <w:b/>
          <w:bCs/>
        </w:rPr>
      </w:pPr>
      <w:r w:rsidRPr="00B96BBB">
        <w:rPr>
          <w:rFonts w:cstheme="minorHAnsi"/>
          <w:b/>
          <w:bCs/>
        </w:rPr>
        <w:t>Support other work o</w:t>
      </w:r>
      <w:r w:rsidR="00A943A1">
        <w:rPr>
          <w:rFonts w:cstheme="minorHAnsi"/>
          <w:b/>
          <w:bCs/>
        </w:rPr>
        <w:t>n</w:t>
      </w:r>
      <w:r w:rsidRPr="00B96BBB">
        <w:rPr>
          <w:rFonts w:cstheme="minorHAnsi"/>
          <w:b/>
          <w:bCs/>
        </w:rPr>
        <w:t xml:space="preserve"> the social inclusion outcome as necessary. </w:t>
      </w:r>
    </w:p>
    <w:p w14:paraId="1A2133F1" w14:textId="77777777" w:rsidR="00B96BBB" w:rsidRPr="00B96BBB" w:rsidRDefault="00B96BBB" w:rsidP="009C0EBD">
      <w:pPr>
        <w:pStyle w:val="paragraph"/>
        <w:spacing w:before="0" w:beforeAutospacing="0" w:after="0" w:afterAutospacing="0"/>
        <w:jc w:val="both"/>
        <w:textAlignment w:val="baseline"/>
        <w:rPr>
          <w:rFonts w:asciiTheme="minorHAnsi" w:hAnsiTheme="minorHAnsi" w:cstheme="minorHAnsi"/>
          <w:sz w:val="22"/>
          <w:szCs w:val="22"/>
        </w:rPr>
      </w:pPr>
    </w:p>
    <w:p w14:paraId="40BF25E1" w14:textId="77777777" w:rsidR="009C0EBD" w:rsidRPr="00B96BBB" w:rsidRDefault="009C0EBD" w:rsidP="009C0EBD">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14:paraId="1055D338" w14:textId="3C9CBA00" w:rsidR="00B96BBB" w:rsidRPr="00B96BBB" w:rsidRDefault="00833265" w:rsidP="009C0EBD">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r w:rsidRPr="00B96BBB">
        <w:rPr>
          <w:rStyle w:val="normaltextrun"/>
          <w:rFonts w:asciiTheme="minorHAnsi" w:hAnsiTheme="minorHAnsi" w:cstheme="minorHAnsi"/>
          <w:b/>
          <w:bCs/>
          <w:sz w:val="22"/>
          <w:szCs w:val="22"/>
        </w:rPr>
        <w:t>To qualify as an advocate for every child</w:t>
      </w:r>
      <w:r w:rsidR="00A943A1">
        <w:rPr>
          <w:rStyle w:val="normaltextrun"/>
          <w:rFonts w:asciiTheme="minorHAnsi" w:hAnsiTheme="minorHAnsi" w:cstheme="minorHAnsi"/>
          <w:b/>
          <w:bCs/>
          <w:sz w:val="22"/>
          <w:szCs w:val="22"/>
        </w:rPr>
        <w:t>,</w:t>
      </w:r>
      <w:r w:rsidRPr="00B96BBB">
        <w:rPr>
          <w:rStyle w:val="normaltextrun"/>
          <w:rFonts w:asciiTheme="minorHAnsi" w:hAnsiTheme="minorHAnsi" w:cstheme="minorHAnsi"/>
          <w:b/>
          <w:bCs/>
          <w:sz w:val="22"/>
          <w:szCs w:val="22"/>
        </w:rPr>
        <w:t xml:space="preserve"> you will have…</w:t>
      </w:r>
      <w:r w:rsidRPr="00B96BBB">
        <w:rPr>
          <w:rStyle w:val="eop"/>
          <w:rFonts w:asciiTheme="minorHAnsi" w:eastAsiaTheme="majorEastAsia" w:hAnsiTheme="minorHAnsi" w:cstheme="minorHAnsi"/>
          <w:sz w:val="22"/>
          <w:szCs w:val="22"/>
        </w:rPr>
        <w:t> </w:t>
      </w:r>
    </w:p>
    <w:p w14:paraId="0DB180F5" w14:textId="77777777" w:rsidR="00B96BBB" w:rsidRPr="00B96BBB" w:rsidRDefault="00B96BBB" w:rsidP="009C0EBD">
      <w:pPr>
        <w:pStyle w:val="paragraph"/>
        <w:spacing w:before="0" w:beforeAutospacing="0" w:after="0" w:afterAutospacing="0"/>
        <w:jc w:val="both"/>
        <w:textAlignment w:val="baseline"/>
        <w:rPr>
          <w:rFonts w:asciiTheme="minorHAnsi" w:eastAsiaTheme="majorEastAsia" w:hAnsiTheme="minorHAnsi" w:cstheme="minorHAnsi"/>
          <w:sz w:val="22"/>
          <w:szCs w:val="22"/>
        </w:rPr>
      </w:pPr>
    </w:p>
    <w:p w14:paraId="471E0837" w14:textId="26284D31" w:rsidR="00833265" w:rsidRPr="00B96BBB" w:rsidRDefault="00833265" w:rsidP="00B96BBB">
      <w:pPr>
        <w:pStyle w:val="paragraph"/>
        <w:numPr>
          <w:ilvl w:val="0"/>
          <w:numId w:val="4"/>
        </w:numPr>
        <w:spacing w:before="0" w:beforeAutospacing="0" w:after="0" w:afterAutospacing="0"/>
        <w:ind w:left="1080" w:firstLine="0"/>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lastRenderedPageBreak/>
        <w:t>An advanced university degree (Master</w:t>
      </w:r>
      <w:r w:rsidR="00437D2F">
        <w:rPr>
          <w:rStyle w:val="normaltextrun"/>
          <w:rFonts w:asciiTheme="minorHAnsi" w:hAnsiTheme="minorHAnsi" w:cstheme="minorHAnsi"/>
          <w:sz w:val="22"/>
          <w:szCs w:val="22"/>
        </w:rPr>
        <w:t>'</w:t>
      </w:r>
      <w:r w:rsidRPr="00B96BBB">
        <w:rPr>
          <w:rStyle w:val="normaltextrun"/>
          <w:rFonts w:asciiTheme="minorHAnsi" w:hAnsiTheme="minorHAnsi" w:cstheme="minorHAnsi"/>
          <w:sz w:val="22"/>
          <w:szCs w:val="22"/>
        </w:rPr>
        <w:t xml:space="preserve">s or higher) in </w:t>
      </w:r>
      <w:r w:rsidRPr="00B96BBB">
        <w:rPr>
          <w:rStyle w:val="scxw179750557"/>
          <w:rFonts w:asciiTheme="minorHAnsi" w:hAnsiTheme="minorHAnsi" w:cstheme="minorHAnsi"/>
          <w:sz w:val="22"/>
          <w:szCs w:val="22"/>
        </w:rPr>
        <w:t> </w:t>
      </w:r>
      <w:r w:rsidR="00B96BBB" w:rsidRPr="00B96BBB">
        <w:rPr>
          <w:rStyle w:val="scxw179750557"/>
          <w:rFonts w:asciiTheme="minorHAnsi" w:hAnsiTheme="minorHAnsi" w:cstheme="minorHAnsi"/>
          <w:sz w:val="22"/>
          <w:szCs w:val="22"/>
        </w:rPr>
        <w:t>Economics, Social Policy, Statistics, International Development</w:t>
      </w:r>
      <w:r w:rsidR="00A943A1">
        <w:rPr>
          <w:rStyle w:val="scxw179750557"/>
          <w:rFonts w:asciiTheme="minorHAnsi" w:hAnsiTheme="minorHAnsi" w:cstheme="minorHAnsi"/>
          <w:sz w:val="22"/>
          <w:szCs w:val="22"/>
        </w:rPr>
        <w:t>,</w:t>
      </w:r>
      <w:r w:rsidR="00B96BBB" w:rsidRPr="00B96BBB">
        <w:rPr>
          <w:rStyle w:val="scxw179750557"/>
          <w:rFonts w:asciiTheme="minorHAnsi" w:hAnsiTheme="minorHAnsi" w:cstheme="minorHAnsi"/>
          <w:sz w:val="22"/>
          <w:szCs w:val="22"/>
        </w:rPr>
        <w:t xml:space="preserve"> or other relevant field</w:t>
      </w:r>
      <w:r w:rsidR="00E237C1">
        <w:rPr>
          <w:rStyle w:val="scxw179750557"/>
          <w:rFonts w:asciiTheme="minorHAnsi" w:hAnsiTheme="minorHAnsi" w:cstheme="minorHAnsi"/>
          <w:sz w:val="22"/>
          <w:szCs w:val="22"/>
        </w:rPr>
        <w:t>s</w:t>
      </w:r>
      <w:r w:rsidR="00B96BBB" w:rsidRPr="00B96BBB">
        <w:rPr>
          <w:rStyle w:val="scxw179750557"/>
          <w:rFonts w:asciiTheme="minorHAnsi" w:hAnsiTheme="minorHAnsi" w:cstheme="minorHAnsi"/>
          <w:sz w:val="22"/>
          <w:szCs w:val="22"/>
        </w:rPr>
        <w:t xml:space="preserve">. </w:t>
      </w:r>
      <w:r w:rsidRPr="00B96BBB">
        <w:rPr>
          <w:rFonts w:asciiTheme="minorHAnsi" w:hAnsiTheme="minorHAnsi" w:cstheme="minorHAnsi"/>
          <w:sz w:val="22"/>
          <w:szCs w:val="22"/>
        </w:rPr>
        <w:br/>
      </w:r>
      <w:r w:rsidRPr="00B96BBB">
        <w:rPr>
          <w:rStyle w:val="normaltextrun"/>
          <w:rFonts w:asciiTheme="minorHAnsi" w:hAnsiTheme="minorHAnsi" w:cstheme="minorHAnsi"/>
          <w:i/>
          <w:iCs/>
          <w:sz w:val="22"/>
          <w:szCs w:val="22"/>
        </w:rPr>
        <w:t xml:space="preserve">*A first University Degree in a relevant field combined with </w:t>
      </w:r>
      <w:r w:rsidR="00E237C1">
        <w:rPr>
          <w:rStyle w:val="normaltextrun"/>
          <w:rFonts w:asciiTheme="minorHAnsi" w:hAnsiTheme="minorHAnsi" w:cstheme="minorHAnsi"/>
          <w:i/>
          <w:iCs/>
          <w:sz w:val="22"/>
          <w:szCs w:val="22"/>
        </w:rPr>
        <w:t>two</w:t>
      </w:r>
      <w:r w:rsidRPr="00B96BBB">
        <w:rPr>
          <w:rStyle w:val="normaltextrun"/>
          <w:rFonts w:asciiTheme="minorHAnsi" w:hAnsiTheme="minorHAnsi" w:cstheme="minorHAnsi"/>
          <w:i/>
          <w:iCs/>
          <w:sz w:val="22"/>
          <w:szCs w:val="22"/>
        </w:rPr>
        <w:t xml:space="preserve"> additional years of professional experience may be accepted in lieu of an Advanced University Degree.</w:t>
      </w:r>
      <w:r w:rsidRPr="00B96BBB">
        <w:rPr>
          <w:rStyle w:val="eop"/>
          <w:rFonts w:asciiTheme="minorHAnsi" w:eastAsiaTheme="majorEastAsia" w:hAnsiTheme="minorHAnsi" w:cstheme="minorHAnsi"/>
          <w:sz w:val="22"/>
          <w:szCs w:val="22"/>
        </w:rPr>
        <w:t> </w:t>
      </w:r>
    </w:p>
    <w:p w14:paraId="662DEE0F" w14:textId="73262877" w:rsidR="00833265" w:rsidRPr="00B96BBB" w:rsidRDefault="00833265" w:rsidP="009C0EBD">
      <w:pPr>
        <w:pStyle w:val="paragraph"/>
        <w:numPr>
          <w:ilvl w:val="0"/>
          <w:numId w:val="4"/>
        </w:numPr>
        <w:spacing w:before="0" w:beforeAutospacing="0" w:after="0" w:afterAutospacing="0"/>
        <w:ind w:left="1080" w:firstLine="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 xml:space="preserve">A minimum of </w:t>
      </w:r>
      <w:r w:rsidR="00B96BBB" w:rsidRPr="00B96BBB">
        <w:rPr>
          <w:rStyle w:val="normaltextrun"/>
          <w:rFonts w:asciiTheme="minorHAnsi" w:hAnsiTheme="minorHAnsi" w:cstheme="minorHAnsi"/>
          <w:b/>
          <w:bCs/>
          <w:i/>
          <w:iCs/>
          <w:sz w:val="22"/>
          <w:szCs w:val="22"/>
        </w:rPr>
        <w:t>2</w:t>
      </w:r>
      <w:r w:rsidRPr="00B96BBB">
        <w:rPr>
          <w:rStyle w:val="normaltextrun"/>
          <w:rFonts w:asciiTheme="minorHAnsi" w:hAnsiTheme="minorHAnsi" w:cstheme="minorHAnsi"/>
          <w:sz w:val="22"/>
          <w:szCs w:val="22"/>
        </w:rPr>
        <w:t xml:space="preserve"> relevant professional experience </w:t>
      </w:r>
      <w:r w:rsidR="00B96BBB" w:rsidRPr="00B96BBB">
        <w:rPr>
          <w:rFonts w:asciiTheme="minorHAnsi" w:eastAsiaTheme="minorHAnsi" w:hAnsiTheme="minorHAnsi" w:cstheme="minorHAnsi"/>
          <w:sz w:val="22"/>
          <w:szCs w:val="22"/>
        </w:rPr>
        <w:t>is desired.</w:t>
      </w:r>
    </w:p>
    <w:p w14:paraId="0B12AB9D" w14:textId="77777777" w:rsidR="00833265" w:rsidRPr="00B96BBB" w:rsidRDefault="00833265" w:rsidP="009C0EBD">
      <w:pPr>
        <w:pStyle w:val="paragraph"/>
        <w:numPr>
          <w:ilvl w:val="0"/>
          <w:numId w:val="4"/>
        </w:numPr>
        <w:spacing w:before="0" w:beforeAutospacing="0" w:after="0" w:afterAutospacing="0"/>
        <w:ind w:left="1080" w:firstLine="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Developing country work experience and/or familiarity with emergency is considered an asset.</w:t>
      </w:r>
      <w:r w:rsidRPr="00B96BBB">
        <w:rPr>
          <w:rStyle w:val="eop"/>
          <w:rFonts w:asciiTheme="minorHAnsi" w:eastAsiaTheme="majorEastAsia" w:hAnsiTheme="minorHAnsi" w:cstheme="minorHAnsi"/>
          <w:sz w:val="22"/>
          <w:szCs w:val="22"/>
        </w:rPr>
        <w:t> </w:t>
      </w:r>
    </w:p>
    <w:p w14:paraId="664E6AAB" w14:textId="09FC9501" w:rsidR="00833265" w:rsidRPr="00B96BBB" w:rsidRDefault="00833265" w:rsidP="009C0EBD">
      <w:pPr>
        <w:pStyle w:val="paragraph"/>
        <w:numPr>
          <w:ilvl w:val="0"/>
          <w:numId w:val="4"/>
        </w:numPr>
        <w:spacing w:before="0" w:beforeAutospacing="0" w:after="0" w:afterAutospacing="0"/>
        <w:ind w:left="1080" w:firstLine="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Fluency in English is required. Knowledge of another official UN language (Arabic, Chinese, French, Russian</w:t>
      </w:r>
      <w:r w:rsidR="00D9749A">
        <w:rPr>
          <w:rStyle w:val="normaltextrun"/>
          <w:rFonts w:asciiTheme="minorHAnsi" w:hAnsiTheme="minorHAnsi" w:cstheme="minorHAnsi"/>
          <w:sz w:val="22"/>
          <w:szCs w:val="22"/>
        </w:rPr>
        <w:t>,</w:t>
      </w:r>
      <w:r w:rsidRPr="00B96BBB">
        <w:rPr>
          <w:rStyle w:val="normaltextrun"/>
          <w:rFonts w:asciiTheme="minorHAnsi" w:hAnsiTheme="minorHAnsi" w:cstheme="minorHAnsi"/>
          <w:sz w:val="22"/>
          <w:szCs w:val="22"/>
        </w:rPr>
        <w:t xml:space="preserve"> or Spanish) or a local language is an asset.</w:t>
      </w:r>
      <w:r w:rsidRPr="00B96BBB">
        <w:rPr>
          <w:rStyle w:val="eop"/>
          <w:rFonts w:asciiTheme="minorHAnsi" w:eastAsiaTheme="majorEastAsia" w:hAnsiTheme="minorHAnsi" w:cstheme="minorHAnsi"/>
          <w:sz w:val="22"/>
          <w:szCs w:val="22"/>
        </w:rPr>
        <w:t> </w:t>
      </w:r>
    </w:p>
    <w:p w14:paraId="695F0AA5" w14:textId="77777777" w:rsidR="00833265" w:rsidRPr="00B96BBB" w:rsidRDefault="00833265" w:rsidP="009C0EBD">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7E2844B0" w14:textId="77777777" w:rsidR="00833265" w:rsidRPr="00B96BBB" w:rsidRDefault="00833265"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b/>
          <w:bCs/>
          <w:sz w:val="22"/>
          <w:szCs w:val="22"/>
        </w:rPr>
        <w:t>For every Child, you demonstrate...</w:t>
      </w:r>
      <w:r w:rsidRPr="00B96BBB">
        <w:rPr>
          <w:rStyle w:val="eop"/>
          <w:rFonts w:asciiTheme="minorHAnsi" w:eastAsiaTheme="majorEastAsia" w:hAnsiTheme="minorHAnsi" w:cstheme="minorHAnsi"/>
          <w:sz w:val="22"/>
          <w:szCs w:val="22"/>
        </w:rPr>
        <w:t> </w:t>
      </w:r>
    </w:p>
    <w:p w14:paraId="69E01197" w14:textId="77777777" w:rsidR="00833265" w:rsidRPr="00B96BBB" w:rsidRDefault="00833265"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UNICEF's values of Care, Respect, Integrity, Trust, and Accountability (CRITA).</w:t>
      </w:r>
      <w:r w:rsidRPr="00B96BBB">
        <w:rPr>
          <w:rStyle w:val="eop"/>
          <w:rFonts w:asciiTheme="minorHAnsi" w:eastAsiaTheme="majorEastAsia" w:hAnsiTheme="minorHAnsi" w:cstheme="minorHAnsi"/>
          <w:sz w:val="22"/>
          <w:szCs w:val="22"/>
        </w:rPr>
        <w:t> </w:t>
      </w:r>
    </w:p>
    <w:p w14:paraId="540FBF39" w14:textId="77777777" w:rsidR="00833265" w:rsidRPr="00B96BBB" w:rsidRDefault="00833265" w:rsidP="009C0EBD">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502EC32D" w14:textId="47CFC7F6" w:rsidR="009C0EBD" w:rsidRPr="00B96BBB" w:rsidRDefault="00833265" w:rsidP="009C0EBD">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r w:rsidRPr="00B96BBB">
        <w:rPr>
          <w:rStyle w:val="normaltextrun"/>
          <w:rFonts w:asciiTheme="minorHAnsi" w:hAnsiTheme="minorHAnsi" w:cstheme="minorHAnsi"/>
          <w:sz w:val="22"/>
          <w:szCs w:val="22"/>
        </w:rPr>
        <w:t>To view our competency framework, please visit </w:t>
      </w:r>
      <w:hyperlink r:id="rId12" w:tgtFrame="_blank" w:history="1">
        <w:r w:rsidRPr="00B96BBB">
          <w:rPr>
            <w:rStyle w:val="normaltextrun"/>
            <w:rFonts w:asciiTheme="minorHAnsi" w:hAnsiTheme="minorHAnsi" w:cstheme="minorHAnsi"/>
            <w:sz w:val="22"/>
            <w:szCs w:val="22"/>
            <w:u w:val="single"/>
          </w:rPr>
          <w:t>here</w:t>
        </w:r>
      </w:hyperlink>
      <w:r w:rsidRPr="00B96BBB">
        <w:rPr>
          <w:rStyle w:val="normaltextrun"/>
          <w:rFonts w:asciiTheme="minorHAnsi" w:hAnsiTheme="minorHAnsi" w:cstheme="minorHAnsi"/>
          <w:sz w:val="22"/>
          <w:szCs w:val="22"/>
        </w:rPr>
        <w:t>.</w:t>
      </w:r>
      <w:r w:rsidRPr="00B96BBB">
        <w:rPr>
          <w:rStyle w:val="eop"/>
          <w:rFonts w:asciiTheme="minorHAnsi" w:eastAsiaTheme="majorEastAsia" w:hAnsiTheme="minorHAnsi" w:cstheme="minorHAnsi"/>
          <w:sz w:val="22"/>
          <w:szCs w:val="22"/>
        </w:rPr>
        <w:t> </w:t>
      </w:r>
    </w:p>
    <w:p w14:paraId="02C01FA2" w14:textId="39ECF692" w:rsidR="009C0EBD" w:rsidRPr="00B96BBB" w:rsidRDefault="009C0EBD" w:rsidP="009C0EBD">
      <w:pPr>
        <w:spacing w:before="100" w:beforeAutospacing="1" w:after="100" w:afterAutospacing="1" w:line="240" w:lineRule="auto"/>
        <w:jc w:val="both"/>
        <w:rPr>
          <w:rFonts w:eastAsia="Times New Roman" w:cstheme="minorHAnsi"/>
        </w:rPr>
      </w:pPr>
      <w:r w:rsidRPr="00B96BBB">
        <w:rPr>
          <w:rFonts w:eastAsia="Times New Roman" w:cstheme="minorHAnsi"/>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1F8A48CB" w14:textId="5FCB996D" w:rsidR="009C0EBD" w:rsidRPr="00B96BBB" w:rsidRDefault="009C0EBD" w:rsidP="009C0EBD">
      <w:pPr>
        <w:pStyle w:val="paragraph"/>
        <w:spacing w:before="0" w:beforeAutospacing="0" w:after="0" w:afterAutospacing="0"/>
        <w:jc w:val="both"/>
        <w:textAlignment w:val="baseline"/>
        <w:rPr>
          <w:rStyle w:val="eop"/>
          <w:rFonts w:asciiTheme="minorHAnsi" w:hAnsiTheme="minorHAnsi" w:cstheme="minorHAnsi"/>
          <w:sz w:val="22"/>
          <w:szCs w:val="22"/>
        </w:rPr>
      </w:pPr>
      <w:r w:rsidRPr="00B96BBB">
        <w:rPr>
          <w:rStyle w:val="normaltextrun"/>
          <w:rFonts w:asciiTheme="minorHAnsi" w:hAnsiTheme="minorHAnsi" w:cstheme="minorHAnsi"/>
          <w:sz w:val="22"/>
          <w:szCs w:val="22"/>
        </w:rPr>
        <w:t xml:space="preserve">UNICEF offers </w:t>
      </w:r>
      <w:hyperlink r:id="rId13" w:tgtFrame="_blank" w:history="1">
        <w:r w:rsidRPr="00B96BBB">
          <w:rPr>
            <w:rStyle w:val="normaltextrun"/>
            <w:rFonts w:asciiTheme="minorHAnsi" w:hAnsiTheme="minorHAnsi" w:cstheme="minorHAnsi"/>
            <w:sz w:val="22"/>
            <w:szCs w:val="22"/>
          </w:rPr>
          <w:t>reasonable accommodation</w:t>
        </w:r>
      </w:hyperlink>
      <w:r w:rsidRPr="00B96BBB">
        <w:rPr>
          <w:rStyle w:val="normaltextrun"/>
          <w:rFonts w:asciiTheme="minorHAnsi" w:hAnsiTheme="minorHAnsi" w:cstheme="minorHAnsi"/>
          <w:sz w:val="22"/>
          <w:szCs w:val="22"/>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 in your assignment.</w:t>
      </w:r>
      <w:r w:rsidRPr="00B96BBB">
        <w:rPr>
          <w:rStyle w:val="eop"/>
          <w:rFonts w:asciiTheme="minorHAnsi" w:hAnsiTheme="minorHAnsi" w:cstheme="minorHAnsi"/>
          <w:sz w:val="22"/>
          <w:szCs w:val="22"/>
        </w:rPr>
        <w:t> </w:t>
      </w:r>
    </w:p>
    <w:p w14:paraId="17175D68" w14:textId="77777777" w:rsidR="009C0EBD" w:rsidRPr="00B96BBB" w:rsidRDefault="009C0EBD" w:rsidP="009C0EBD">
      <w:pPr>
        <w:pStyle w:val="paragraph"/>
        <w:spacing w:before="0" w:beforeAutospacing="0" w:after="0" w:afterAutospacing="0"/>
        <w:jc w:val="both"/>
        <w:textAlignment w:val="baseline"/>
        <w:rPr>
          <w:rFonts w:asciiTheme="minorHAnsi" w:hAnsiTheme="minorHAnsi" w:cstheme="minorHAnsi"/>
          <w:sz w:val="22"/>
          <w:szCs w:val="22"/>
        </w:rPr>
      </w:pPr>
    </w:p>
    <w:p w14:paraId="76671819" w14:textId="20C9C32A" w:rsidR="009C0EBD" w:rsidRPr="00B96BBB" w:rsidRDefault="009C0EBD"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UNICEF has a zero-tolerance policy on conduct that is incompatible with the aims and objectives of the United Nations and UNICEF, including sexual exploitation and abuse, sexual harassment, abuse of authority</w:t>
      </w:r>
      <w:r w:rsidR="00FC3849">
        <w:rPr>
          <w:rStyle w:val="normaltextrun"/>
          <w:rFonts w:asciiTheme="minorHAnsi" w:hAnsiTheme="minorHAnsi" w:cstheme="minorHAnsi"/>
          <w:sz w:val="22"/>
          <w:szCs w:val="22"/>
        </w:rPr>
        <w:t>,</w:t>
      </w:r>
      <w:r w:rsidRPr="00B96BBB">
        <w:rPr>
          <w:rStyle w:val="normaltextrun"/>
          <w:rFonts w:asciiTheme="minorHAnsi" w:hAnsiTheme="minorHAnsi" w:cstheme="minorHAnsi"/>
          <w:sz w:val="22"/>
          <w:szCs w:val="22"/>
        </w:rPr>
        <w:t xml:space="preserve">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B96BBB">
        <w:rPr>
          <w:rStyle w:val="eop"/>
          <w:rFonts w:asciiTheme="minorHAnsi" w:hAnsiTheme="minorHAnsi" w:cstheme="minorHAnsi"/>
          <w:sz w:val="22"/>
          <w:szCs w:val="22"/>
        </w:rPr>
        <w:t> </w:t>
      </w:r>
    </w:p>
    <w:p w14:paraId="6C14758F" w14:textId="77777777" w:rsidR="009C0EBD" w:rsidRPr="00B96BBB" w:rsidRDefault="009C0EBD" w:rsidP="009C0EBD">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14:paraId="67EEE02A" w14:textId="77777777" w:rsidR="009C0EBD" w:rsidRPr="00B96BBB" w:rsidRDefault="009C0EBD"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b/>
          <w:bCs/>
          <w:sz w:val="22"/>
          <w:szCs w:val="22"/>
        </w:rPr>
        <w:t>Remarks: </w:t>
      </w:r>
      <w:r w:rsidRPr="00B96BBB">
        <w:rPr>
          <w:rStyle w:val="eop"/>
          <w:rFonts w:asciiTheme="minorHAnsi" w:hAnsiTheme="minorHAnsi" w:cstheme="minorHAnsi"/>
          <w:sz w:val="22"/>
          <w:szCs w:val="22"/>
        </w:rPr>
        <w:t> </w:t>
      </w:r>
    </w:p>
    <w:p w14:paraId="521A96C7" w14:textId="77777777" w:rsidR="009C0EBD" w:rsidRPr="00B96BBB" w:rsidRDefault="009C0EBD" w:rsidP="009C0EBD">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6117433B" w14:textId="77777777" w:rsidR="009C0EBD" w:rsidRPr="00B96BBB" w:rsidRDefault="009C0EBD"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Only shortlisted candidates will be contacted and advance to the next stage of the selection process.</w:t>
      </w:r>
      <w:r w:rsidRPr="00B96BBB">
        <w:rPr>
          <w:rStyle w:val="eop"/>
          <w:rFonts w:asciiTheme="minorHAnsi" w:hAnsiTheme="minorHAnsi" w:cstheme="minorHAnsi"/>
          <w:sz w:val="22"/>
          <w:szCs w:val="22"/>
        </w:rPr>
        <w:t> </w:t>
      </w:r>
    </w:p>
    <w:p w14:paraId="547B20B3" w14:textId="77777777" w:rsidR="009C0EBD" w:rsidRPr="00B96BBB" w:rsidRDefault="009C0EBD" w:rsidP="009C0EBD">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12A24CF2" w14:textId="7750F08E" w:rsidR="009C0EBD" w:rsidRPr="00B96BBB" w:rsidRDefault="009C0EBD" w:rsidP="009C0EBD">
      <w:pPr>
        <w:pStyle w:val="paragraph"/>
        <w:spacing w:before="0" w:beforeAutospacing="0" w:after="0" w:afterAutospacing="0"/>
        <w:jc w:val="both"/>
        <w:textAlignment w:val="baseline"/>
        <w:rPr>
          <w:rFonts w:asciiTheme="minorHAnsi" w:hAnsiTheme="minorHAnsi" w:cstheme="minorHAnsi"/>
          <w:sz w:val="22"/>
          <w:szCs w:val="22"/>
        </w:rPr>
      </w:pPr>
      <w:r w:rsidRPr="00B96BBB">
        <w:rPr>
          <w:rStyle w:val="normaltextrun"/>
          <w:rFonts w:asciiTheme="minorHAnsi" w:hAnsiTheme="minorHAnsi" w:cstheme="minorHAnsi"/>
          <w:sz w:val="22"/>
          <w:szCs w:val="22"/>
        </w:rPr>
        <w:t xml:space="preserve">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B96BBB">
        <w:rPr>
          <w:rStyle w:val="normaltextrun"/>
          <w:rFonts w:asciiTheme="minorHAnsi" w:hAnsiTheme="minorHAnsi" w:cstheme="minorHAnsi"/>
          <w:sz w:val="22"/>
          <w:szCs w:val="22"/>
        </w:rPr>
        <w:t>programme</w:t>
      </w:r>
      <w:proofErr w:type="spellEnd"/>
      <w:r w:rsidRPr="00B96BBB">
        <w:rPr>
          <w:rStyle w:val="normaltextrun"/>
          <w:rFonts w:asciiTheme="minorHAnsi" w:hAnsiTheme="minorHAnsi" w:cstheme="minorHAnsi"/>
          <w:sz w:val="22"/>
          <w:szCs w:val="22"/>
        </w:rPr>
        <w:t xml:space="preserve"> delivery locations</w:t>
      </w:r>
      <w:r w:rsidR="00FC3849">
        <w:rPr>
          <w:rStyle w:val="normaltextrun"/>
          <w:rFonts w:asciiTheme="minorHAnsi" w:hAnsiTheme="minorHAnsi" w:cstheme="minorHAnsi"/>
          <w:sz w:val="22"/>
          <w:szCs w:val="22"/>
        </w:rPr>
        <w:t>,</w:t>
      </w:r>
      <w:r w:rsidRPr="00B96BBB">
        <w:rPr>
          <w:rStyle w:val="normaltextrun"/>
          <w:rFonts w:asciiTheme="minorHAnsi" w:hAnsiTheme="minorHAnsi" w:cstheme="minorHAnsi"/>
          <w:sz w:val="22"/>
          <w:szCs w:val="22"/>
        </w:rPr>
        <w:t xml:space="preserve"> or directly interact with communities UNICEF works with, nor to travel to perform functions for UNICEF for the duration of their contracts.</w:t>
      </w:r>
      <w:r w:rsidRPr="00B96BBB">
        <w:rPr>
          <w:rStyle w:val="eop"/>
          <w:rFonts w:asciiTheme="minorHAnsi" w:hAnsiTheme="minorHAnsi" w:cstheme="minorHAnsi"/>
          <w:sz w:val="22"/>
          <w:szCs w:val="22"/>
        </w:rPr>
        <w:t> </w:t>
      </w:r>
    </w:p>
    <w:sectPr w:rsidR="009C0EBD" w:rsidRPr="00B96BBB" w:rsidSect="00EF3313">
      <w:pgSz w:w="12240" w:h="15840"/>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9F29DB"/>
    <w:multiLevelType w:val="multilevel"/>
    <w:tmpl w:val="BFEA01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7F0346"/>
    <w:multiLevelType w:val="hybridMultilevel"/>
    <w:tmpl w:val="80F4A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A4505E"/>
    <w:multiLevelType w:val="hybridMultilevel"/>
    <w:tmpl w:val="CA40A356"/>
    <w:lvl w:ilvl="0" w:tplc="C5500F5A">
      <w:start w:val="1"/>
      <w:numFmt w:val="bullet"/>
      <w:lvlText w:val=""/>
      <w:lvlJc w:val="left"/>
      <w:pPr>
        <w:ind w:left="720" w:hanging="360"/>
      </w:pPr>
      <w:rPr>
        <w:rFonts w:ascii="Symbol" w:hAnsi="Symbol" w:hint="default"/>
      </w:rPr>
    </w:lvl>
    <w:lvl w:ilvl="1" w:tplc="517EAD38">
      <w:start w:val="1"/>
      <w:numFmt w:val="bullet"/>
      <w:lvlText w:val="o"/>
      <w:lvlJc w:val="left"/>
      <w:pPr>
        <w:ind w:left="1440" w:hanging="360"/>
      </w:pPr>
      <w:rPr>
        <w:rFonts w:ascii="Courier New" w:hAnsi="Courier New" w:hint="default"/>
      </w:rPr>
    </w:lvl>
    <w:lvl w:ilvl="2" w:tplc="D0887C32">
      <w:start w:val="1"/>
      <w:numFmt w:val="bullet"/>
      <w:lvlText w:val=""/>
      <w:lvlJc w:val="left"/>
      <w:pPr>
        <w:ind w:left="2160" w:hanging="360"/>
      </w:pPr>
      <w:rPr>
        <w:rFonts w:ascii="Wingdings" w:hAnsi="Wingdings" w:hint="default"/>
      </w:rPr>
    </w:lvl>
    <w:lvl w:ilvl="3" w:tplc="1E203B20">
      <w:start w:val="1"/>
      <w:numFmt w:val="bullet"/>
      <w:lvlText w:val=""/>
      <w:lvlJc w:val="left"/>
      <w:pPr>
        <w:ind w:left="2880" w:hanging="360"/>
      </w:pPr>
      <w:rPr>
        <w:rFonts w:ascii="Symbol" w:hAnsi="Symbol" w:hint="default"/>
      </w:rPr>
    </w:lvl>
    <w:lvl w:ilvl="4" w:tplc="C756A0E8">
      <w:start w:val="1"/>
      <w:numFmt w:val="bullet"/>
      <w:lvlText w:val="o"/>
      <w:lvlJc w:val="left"/>
      <w:pPr>
        <w:ind w:left="3600" w:hanging="360"/>
      </w:pPr>
      <w:rPr>
        <w:rFonts w:ascii="Courier New" w:hAnsi="Courier New" w:hint="default"/>
      </w:rPr>
    </w:lvl>
    <w:lvl w:ilvl="5" w:tplc="7006FDCE">
      <w:start w:val="1"/>
      <w:numFmt w:val="bullet"/>
      <w:lvlText w:val=""/>
      <w:lvlJc w:val="left"/>
      <w:pPr>
        <w:ind w:left="4320" w:hanging="360"/>
      </w:pPr>
      <w:rPr>
        <w:rFonts w:ascii="Wingdings" w:hAnsi="Wingdings" w:hint="default"/>
      </w:rPr>
    </w:lvl>
    <w:lvl w:ilvl="6" w:tplc="553EBCE0">
      <w:start w:val="1"/>
      <w:numFmt w:val="bullet"/>
      <w:lvlText w:val=""/>
      <w:lvlJc w:val="left"/>
      <w:pPr>
        <w:ind w:left="5040" w:hanging="360"/>
      </w:pPr>
      <w:rPr>
        <w:rFonts w:ascii="Symbol" w:hAnsi="Symbol" w:hint="default"/>
      </w:rPr>
    </w:lvl>
    <w:lvl w:ilvl="7" w:tplc="782EFD62">
      <w:start w:val="1"/>
      <w:numFmt w:val="bullet"/>
      <w:lvlText w:val="o"/>
      <w:lvlJc w:val="left"/>
      <w:pPr>
        <w:ind w:left="5760" w:hanging="360"/>
      </w:pPr>
      <w:rPr>
        <w:rFonts w:ascii="Courier New" w:hAnsi="Courier New" w:hint="default"/>
      </w:rPr>
    </w:lvl>
    <w:lvl w:ilvl="8" w:tplc="5378A57A">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0MLY0MDW0NDM3NDVX0lEKTi0uzszPAykwrAUABW97OSwAAAA="/>
  </w:docVars>
  <w:rsids>
    <w:rsidRoot w:val="006457B1"/>
    <w:rsid w:val="001858BE"/>
    <w:rsid w:val="001B68EB"/>
    <w:rsid w:val="002F63AA"/>
    <w:rsid w:val="00394FB4"/>
    <w:rsid w:val="00437D2F"/>
    <w:rsid w:val="004D59CE"/>
    <w:rsid w:val="00517941"/>
    <w:rsid w:val="005763FA"/>
    <w:rsid w:val="005D0EFC"/>
    <w:rsid w:val="006457B1"/>
    <w:rsid w:val="00833265"/>
    <w:rsid w:val="009B46D6"/>
    <w:rsid w:val="009C0EBD"/>
    <w:rsid w:val="009F273B"/>
    <w:rsid w:val="00A05719"/>
    <w:rsid w:val="00A943A1"/>
    <w:rsid w:val="00AD57E0"/>
    <w:rsid w:val="00AD725A"/>
    <w:rsid w:val="00B96BBB"/>
    <w:rsid w:val="00D5AE93"/>
    <w:rsid w:val="00D9749A"/>
    <w:rsid w:val="00D97E1F"/>
    <w:rsid w:val="00DE3AD9"/>
    <w:rsid w:val="00E237C1"/>
    <w:rsid w:val="00E44782"/>
    <w:rsid w:val="00EF3313"/>
    <w:rsid w:val="00FC3849"/>
    <w:rsid w:val="06E0D0D7"/>
    <w:rsid w:val="084E48CC"/>
    <w:rsid w:val="0C0A5D81"/>
    <w:rsid w:val="164EE733"/>
    <w:rsid w:val="1B503CDB"/>
    <w:rsid w:val="1E2A9DB6"/>
    <w:rsid w:val="22B2CB14"/>
    <w:rsid w:val="2675D039"/>
    <w:rsid w:val="373CB056"/>
    <w:rsid w:val="398A867F"/>
    <w:rsid w:val="4293947F"/>
    <w:rsid w:val="513F6F1F"/>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
    <w:basedOn w:val="Normal"/>
    <w:link w:val="ListParagraphChar"/>
    <w:uiPriority w:val="34"/>
    <w:qFormat/>
    <w:rsid w:val="002F63AA"/>
    <w:pPr>
      <w:ind w:left="720"/>
      <w:contextualSpacing/>
    </w:pPr>
  </w:style>
  <w:style w:type="character" w:customStyle="1" w:styleId="Heading1Char">
    <w:name w:val="Heading 1 Char"/>
    <w:basedOn w:val="DefaultParagraphFont"/>
    <w:link w:val="Heading1"/>
    <w:uiPriority w:val="9"/>
    <w:rsid w:val="005D0EF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5D0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customStyle="1" w:styleId="CommentTextChar">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customStyle="1" w:styleId="CommentSubjectChar">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833265"/>
  </w:style>
  <w:style w:type="character" w:customStyle="1" w:styleId="scxw179750557">
    <w:name w:val="scxw179750557"/>
    <w:basedOn w:val="DefaultParagraphFont"/>
    <w:rsid w:val="00833265"/>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rsid w:val="00B96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05396956">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icef.org/careers/unicef-provides-reasonable-accommodation-job-candidates-and-personnel-disabilities"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s://www.unicef.org/careers/media/1041/file/UNICEF%27s_Competency_Framework.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116</Value>
      <Value>74</Value>
      <Value>21</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Division of Human Resources-456K</TermName>
          <TermId xmlns="http://schemas.microsoft.com/office/infopath/2007/PartnerControls">47cb919c-ee56-4ab5-aca3-222bb3cb66d5</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HR Capacity HQ</TermName>
          <TermId xmlns="http://schemas.microsoft.com/office/infopath/2007/PartnerControls">5dfbef22-74f3-4590-8e9b-b76c325b633c</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Internal guidelines, SOPs, forms, and templates</TermName>
          <TermId xmlns="http://schemas.microsoft.com/office/infopath/2007/PartnerControls">940dfb61-e99e-4087-9cbb-c77da189fd6f</TermId>
        </TermInfo>
      </Terms>
    </mda26ace941f4791a7314a339fee829c>
    <WrittenBy xmlns="ca283e0b-db31-4043-a2ef-b80661bf084a">
      <UserInfo>
        <DisplayName/>
        <AccountId xsi:nil="true"/>
        <AccountType/>
      </UserInfo>
    </WrittenBy>
    <TaxKeywordTaxHTField xmlns="9873968a-7e86-4923-bd03-dce73e0ddafc">
      <Terms xmlns="http://schemas.microsoft.com/office/infopath/2007/PartnerControls"/>
    </TaxKeywordTaxHTField>
    <IconOverlay xmlns="http://schemas.microsoft.com/sharepoint/v4" xsi:nil="true"/>
    <ba3d3afa5bf641869d0f2859d24b2a2a xmlns="9873968a-7e86-4923-bd03-dce73e0ddafc">
      <Terms xmlns="http://schemas.microsoft.com/office/infopath/2007/PartnerControls"/>
    </ba3d3afa5bf641869d0f2859d24b2a2a>
    <SemaphoreItemMetadata xmlns="9873968a-7e86-4923-bd03-dce73e0ddafc" xsi:nil="true"/>
    <lcf76f155ced4ddcb4097134ff3c332f xmlns="e2017203-4c3f-4bf6-bc30-2840e4b0c4e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F1C30EDBF65B44681CED7613F616F98" ma:contentTypeVersion="52" ma:contentTypeDescription="" ma:contentTypeScope="" ma:versionID="c33297aed845e3ee463ea21e92be6df9">
  <xsd:schema xmlns:xsd="http://www.w3.org/2001/XMLSchema" xmlns:xs="http://www.w3.org/2001/XMLSchema" xmlns:p="http://schemas.microsoft.com/office/2006/metadata/properties" xmlns:ns1="http://schemas.microsoft.com/sharepoint/v3" xmlns:ns2="ca283e0b-db31-4043-a2ef-b80661bf084a" xmlns:ns3="http://schemas.microsoft.com/sharepoint.v3" xmlns:ns4="9873968a-7e86-4923-bd03-dce73e0ddafc" xmlns:ns5="e2017203-4c3f-4bf6-bc30-2840e4b0c4ee" xmlns:ns6="http://schemas.microsoft.com/sharepoint/v4" targetNamespace="http://schemas.microsoft.com/office/2006/metadata/properties" ma:root="true" ma:fieldsID="b9ac1c9bb71cf1663b39cc6eaf7d83eb" ns1:_="" ns2:_="" ns3:_="" ns4:_="" ns5:_="" ns6:_="">
    <xsd:import namespace="http://schemas.microsoft.com/sharepoint/v3"/>
    <xsd:import namespace="ca283e0b-db31-4043-a2ef-b80661bf084a"/>
    <xsd:import namespace="http://schemas.microsoft.com/sharepoint.v3"/>
    <xsd:import namespace="9873968a-7e86-4923-bd03-dce73e0ddafc"/>
    <xsd:import namespace="e2017203-4c3f-4bf6-bc30-2840e4b0c4e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5:MediaServiceGenerationTime" minOccurs="0"/>
                <xsd:element ref="ns5:MediaServiceEventHashCode" minOccurs="0"/>
                <xsd:element ref="ns5:MediaServiceDateTaken" minOccurs="0"/>
                <xsd:element ref="ns5:MediaServiceOCR" minOccurs="0"/>
                <xsd:element ref="ns4:ba3d3afa5bf641869d0f2859d24b2a2a" minOccurs="0"/>
                <xsd:element ref="ns4:SemaphoreItemMetadata" minOccurs="0"/>
                <xsd:element ref="ns6:IconOverlay" minOccurs="0"/>
                <xsd:element ref="ns1:_vti_ItemDeclaredRecord" minOccurs="0"/>
                <xsd:element ref="ns1:_vti_ItemHoldRecordStatus" minOccurs="0"/>
                <xsd:element ref="ns4:TaxKeywordTaxHTField" minOccurs="0"/>
                <xsd:element ref="ns5:MediaServiceLocation"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5" nillable="true" ma:displayName="Declared Record" ma:hidden="true" ma:internalName="_vti_ItemDeclaredRecord" ma:readOnly="true">
      <xsd:simpleType>
        <xsd:restriction base="dms:DateTime"/>
      </xsd:simpleType>
    </xsd:element>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29;#Lesotho-2520|eb861a60-8054-4a0e-98cd-cd5ce76835e0"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504bcda-886c-499e-a9d0-5a51ae69595e}" ma:internalName="TaxCatchAllLabel" ma:readOnly="true" ma:showField="CatchAllDataLabel" ma:web="9873968a-7e86-4923-bd03-dce73e0ddaf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504bcda-886c-499e-a9d0-5a51ae69595e}" ma:internalName="TaxCatchAll" ma:showField="CatchAllData" ma:web="9873968a-7e86-4923-bd03-dce73e0ddaf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73968a-7e86-4923-bd03-dce73e0ddafc"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ba3d3afa5bf641869d0f2859d24b2a2a" ma:index="42" nillable="true" ma:taxonomy="true" ma:internalName="ba3d3afa5bf641869d0f2859d24b2a2a" ma:taxonomyFieldName="SystemDTACpilot" ma:displayName="System-DT-AC-pilot" ma:default="" ma:fieldId="{ba3d3afa-5bf6-4186-9d0f-2859d24b2a2a}" ma:sspId="73f51738-d318-4883-9d64-4f0bd0ccc55e" ma:termSetId="1e3381f3-a35f-499a-9a3c-017e5423e02a" ma:anchorId="00000000-0000-0000-0000-000000000000" ma:open="false" ma:isKeyword="fals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TaxKeywordTaxHTField" ma:index="4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017203-4c3f-4bf6-bc30-2840e4b0c4e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element name="MediaServiceLocation" ma:index="48" nillable="true" ma:displayName="Location" ma:internalName="MediaServiceLocation" ma:readOnly="true">
      <xsd:simpleType>
        <xsd:restriction base="dms:Text"/>
      </xsd:simpleType>
    </xsd:element>
    <xsd:element name="MediaLengthInSeconds" ma:index="49" nillable="true" ma:displayName="MediaLengthInSeconds" ma:hidden="true" ma:internalName="MediaLengthInSeconds" ma:readOnly="true">
      <xsd:simpleType>
        <xsd:restriction base="dms:Unknow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ca283e0b-db31-4043-a2ef-b80661bf084a"/>
    <ds:schemaRef ds:uri="http://schemas.microsoft.com/sharepoint.v3"/>
    <ds:schemaRef ds:uri="9873968a-7e86-4923-bd03-dce73e0ddafc"/>
    <ds:schemaRef ds:uri="http://schemas.microsoft.com/sharepoint/v4"/>
    <ds:schemaRef ds:uri="e2017203-4c3f-4bf6-bc30-2840e4b0c4ee"/>
  </ds:schemaRefs>
</ds:datastoreItem>
</file>

<file path=customXml/itemProps2.xml><?xml version="1.0" encoding="utf-8"?>
<ds:datastoreItem xmlns:ds="http://schemas.openxmlformats.org/officeDocument/2006/customXml" ds:itemID="{470D4196-C129-46FE-94A3-059B63E64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9873968a-7e86-4923-bd03-dce73e0ddafc"/>
    <ds:schemaRef ds:uri="e2017203-4c3f-4bf6-bc30-2840e4b0c4e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4.xml><?xml version="1.0" encoding="utf-8"?>
<ds:datastoreItem xmlns:ds="http://schemas.openxmlformats.org/officeDocument/2006/customXml" ds:itemID="{FDD37F3E-5528-4607-AE2E-5AF386C6BDF9}">
  <ds:schemaRefs>
    <ds:schemaRef ds:uri="http://schemas.microsoft.com/sharepoint/events"/>
  </ds:schemaRefs>
</ds:datastoreItem>
</file>

<file path=customXml/itemProps5.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6.xml><?xml version="1.0" encoding="utf-8"?>
<ds:datastoreItem xmlns:ds="http://schemas.openxmlformats.org/officeDocument/2006/customXml" ds:itemID="{C0BE3767-E52A-4131-9D04-B159A1BB3E01}">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Kimanzi Muthengi</cp:lastModifiedBy>
  <cp:revision>8</cp:revision>
  <dcterms:created xsi:type="dcterms:W3CDTF">2022-09-09T07:59:00Z</dcterms:created>
  <dcterms:modified xsi:type="dcterms:W3CDTF">2022-09-09T08:05:00Z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0x0101009BA85F8052A6DA4FA3E31FF9F74C6970003F1C30EDBF65B44681CED7613F616F98</vt:lpwstr>
  </property>
  <property fmtid="{D5CDD505-2E9C-101B-9397-08002B2CF9AE}" pid="3" name="_dlc_DocIdItemGuid">
    <vt:lpwstr>80aa29e4-1f40-4402-bda5-5aa876a45f46</vt:lpwstr>
  </property>
  <property fmtid="{D5CDD505-2E9C-101B-9397-08002B2CF9AE}" pid="4" name="OfficeDivision">
    <vt:lpwstr>74;#Division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116;#HR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ies>
</file>